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6E4" w:rsidRPr="00BF66E4" w:rsidRDefault="00BF66E4" w:rsidP="00BF66E4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BF66E4">
        <w:rPr>
          <w:rFonts w:ascii="Arial" w:eastAsia="Times New Roman" w:hAnsi="Arial" w:cs="Arial"/>
          <w:b/>
          <w:color w:val="000000"/>
          <w:sz w:val="16"/>
          <w:szCs w:val="16"/>
        </w:rPr>
        <w:t>MUNICIPIO DE MATOS COSTA-SC</w:t>
      </w:r>
    </w:p>
    <w:p w:rsidR="00BF66E4" w:rsidRDefault="00BF66E4" w:rsidP="00BF66E4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ATA DE REGISTRO DE PREÇOS N</w:t>
      </w:r>
      <w:r w:rsidR="004501D1">
        <w:rPr>
          <w:rFonts w:ascii="Arial" w:eastAsia="Times New Roman" w:hAnsi="Arial" w:cs="Arial"/>
          <w:color w:val="000000"/>
          <w:sz w:val="16"/>
          <w:szCs w:val="16"/>
        </w:rPr>
        <w:t xml:space="preserve">º </w:t>
      </w:r>
      <w:r>
        <w:rPr>
          <w:rFonts w:ascii="Arial" w:eastAsia="Times New Roman" w:hAnsi="Arial" w:cs="Arial"/>
          <w:color w:val="000000"/>
          <w:sz w:val="16"/>
          <w:szCs w:val="16"/>
        </w:rPr>
        <w:t>01/2017</w:t>
      </w:r>
    </w:p>
    <w:p w:rsidR="00BF66E4" w:rsidRPr="00BF66E4" w:rsidRDefault="00BF66E4" w:rsidP="00BF66E4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3/17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CRISTIANO JOSE CASTILHO - ME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FUNDO MUNICIPAL DE SAUDE DE MATOS COSTA          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br/>
        <w:t>OBJETO: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O presente pregão tem como objeto o registro de preço para aquisição futura e eventual de materiais de higiene e limpeza, e gêneros alimentícios, 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>gás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de cozinha, para manutenção da Secretaria Municipal de 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Saúde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pelo período de 12 meses.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922,60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(novecentos e vinte e dois reais e sessenta centavos)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4501D1" w:rsidRPr="00BF66E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F66E4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4A5D86" w:rsidRDefault="004A5D86"/>
    <w:sectPr w:rsidR="004A5D86" w:rsidSect="00B627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F66E4"/>
    <w:rsid w:val="004501D1"/>
    <w:rsid w:val="004A5D86"/>
    <w:rsid w:val="006E7116"/>
    <w:rsid w:val="00B62717"/>
    <w:rsid w:val="00BF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7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5</cp:revision>
  <dcterms:created xsi:type="dcterms:W3CDTF">2017-03-07T19:23:00Z</dcterms:created>
  <dcterms:modified xsi:type="dcterms:W3CDTF">2017-03-08T14:00:00Z</dcterms:modified>
</cp:coreProperties>
</file>