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43" w:rsidRPr="00754A43" w:rsidRDefault="00754A43" w:rsidP="00754A43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754A43">
        <w:rPr>
          <w:rFonts w:ascii="Arial" w:eastAsia="Times New Roman" w:hAnsi="Arial" w:cs="Arial"/>
          <w:b/>
          <w:sz w:val="16"/>
          <w:szCs w:val="16"/>
        </w:rPr>
        <w:t>MUNICIPIO DE MATOS COSTA-SC</w:t>
      </w:r>
    </w:p>
    <w:p w:rsidR="00802EDE" w:rsidRDefault="00754A43" w:rsidP="00802EDE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EXTRATO CONTRATUAL</w:t>
      </w:r>
      <w:r w:rsidR="004E609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>0</w:t>
      </w:r>
      <w:r w:rsidR="00802EDE">
        <w:rPr>
          <w:rFonts w:ascii="Arial" w:eastAsia="Times New Roman" w:hAnsi="Arial" w:cs="Arial"/>
          <w:color w:val="000000"/>
          <w:sz w:val="16"/>
          <w:szCs w:val="16"/>
        </w:rPr>
        <w:t>2</w:t>
      </w:r>
      <w:r w:rsidR="004E609A">
        <w:rPr>
          <w:rFonts w:ascii="Arial" w:eastAsia="Times New Roman" w:hAnsi="Arial" w:cs="Arial"/>
          <w:color w:val="000000"/>
          <w:sz w:val="16"/>
          <w:szCs w:val="16"/>
        </w:rPr>
        <w:t>/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2017 SEQUENCIAL </w:t>
      </w:r>
      <w:r w:rsidR="00802EDE">
        <w:rPr>
          <w:rFonts w:ascii="Arial" w:eastAsia="Times New Roman" w:hAnsi="Arial" w:cs="Arial"/>
          <w:color w:val="000000"/>
          <w:sz w:val="16"/>
          <w:szCs w:val="16"/>
        </w:rPr>
        <w:t>130</w:t>
      </w:r>
    </w:p>
    <w:p w:rsidR="00802EDE" w:rsidRPr="00802EDE" w:rsidRDefault="00802EDE" w:rsidP="00802EDE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1/17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  <w:t xml:space="preserve">HOMOLOGAÇÃO: 15/02/17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ANCELMO BERTOTTI ME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FUNDO MUN. DE ASSIST. SOCIAL DE MATOS COSTA      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</w:r>
      <w:r w:rsidR="004E609A">
        <w:rPr>
          <w:rFonts w:ascii="Arial" w:eastAsia="Times New Roman" w:hAnsi="Arial" w:cs="Arial"/>
          <w:color w:val="000000"/>
          <w:sz w:val="16"/>
          <w:szCs w:val="16"/>
        </w:rPr>
        <w:t>OBJETO: A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quisição de gêneros alimentícios e produtos de higiene e limpeza, destinados a manutenção dos programas desenvolvidos pelo Fundo Municipal de Assistência Social (CRAS, PETI, PROJOVEM e API), de acordo com as especificações contidas no Anexo I.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7.950,40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(sete mil novecentos e cinqüenta reais e quarenta centavos)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4E609A" w:rsidRPr="00802EDE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802EDE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5F6BE8" w:rsidRDefault="005F6BE8"/>
    <w:sectPr w:rsidR="005F6BE8" w:rsidSect="00CA15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54A43"/>
    <w:rsid w:val="004E609A"/>
    <w:rsid w:val="005F6BE8"/>
    <w:rsid w:val="00754A43"/>
    <w:rsid w:val="00802EDE"/>
    <w:rsid w:val="00CA152C"/>
    <w:rsid w:val="00F11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546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5</cp:revision>
  <dcterms:created xsi:type="dcterms:W3CDTF">2017-03-07T19:36:00Z</dcterms:created>
  <dcterms:modified xsi:type="dcterms:W3CDTF">2017-03-08T14:11:00Z</dcterms:modified>
</cp:coreProperties>
</file>