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7" w:rsidRDefault="005A40C7" w:rsidP="005A40C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u w:val="single"/>
          <w:lang w:eastAsia="pt-BR"/>
        </w:rPr>
      </w:pPr>
      <w:r w:rsidRPr="005A40C7"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u w:val="single"/>
          <w:lang w:eastAsia="pt-BR"/>
        </w:rPr>
        <w:t>Hino da Independência do Brasil</w:t>
      </w:r>
    </w:p>
    <w:p w:rsidR="005A40C7" w:rsidRDefault="005A40C7" w:rsidP="005A40C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u w:val="single"/>
          <w:lang w:eastAsia="pt-BR"/>
        </w:rPr>
      </w:pPr>
    </w:p>
    <w:p w:rsidR="005A40C7" w:rsidRPr="005A40C7" w:rsidRDefault="005A40C7" w:rsidP="005A40C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spacing w:val="-15"/>
          <w:kern w:val="36"/>
          <w:sz w:val="24"/>
          <w:szCs w:val="24"/>
          <w:lang w:eastAsia="pt-BR"/>
        </w:rPr>
      </w:pPr>
      <w:r w:rsidRPr="005A40C7">
        <w:rPr>
          <w:rFonts w:ascii="Arial" w:eastAsia="Times New Roman" w:hAnsi="Arial" w:cs="Arial"/>
          <w:bCs/>
          <w:spacing w:val="-15"/>
          <w:kern w:val="36"/>
          <w:sz w:val="24"/>
          <w:szCs w:val="24"/>
          <w:u w:val="single"/>
          <w:lang w:eastAsia="pt-BR"/>
        </w:rPr>
        <w:t>Letra:</w:t>
      </w:r>
      <w:r w:rsidRPr="005A40C7">
        <w:rPr>
          <w:rFonts w:ascii="Arial" w:eastAsia="Times New Roman" w:hAnsi="Arial" w:cs="Arial"/>
          <w:bCs/>
          <w:spacing w:val="-15"/>
          <w:kern w:val="36"/>
          <w:sz w:val="24"/>
          <w:szCs w:val="24"/>
          <w:lang w:eastAsia="pt-BR"/>
        </w:rPr>
        <w:t xml:space="preserve"> Evaristo Ferreira da Veiga e Barros </w:t>
      </w:r>
    </w:p>
    <w:p w:rsidR="005A40C7" w:rsidRPr="005A40C7" w:rsidRDefault="005A40C7" w:rsidP="005A40C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spacing w:val="-15"/>
          <w:kern w:val="36"/>
          <w:sz w:val="24"/>
          <w:szCs w:val="24"/>
          <w:u w:val="single"/>
          <w:lang w:eastAsia="pt-BR"/>
        </w:rPr>
      </w:pPr>
      <w:r w:rsidRPr="005A40C7">
        <w:rPr>
          <w:rFonts w:ascii="Arial" w:eastAsia="Times New Roman" w:hAnsi="Arial" w:cs="Arial"/>
          <w:bCs/>
          <w:spacing w:val="-15"/>
          <w:kern w:val="36"/>
          <w:sz w:val="24"/>
          <w:szCs w:val="24"/>
          <w:u w:val="single"/>
          <w:lang w:eastAsia="pt-BR"/>
        </w:rPr>
        <w:t>Música:</w:t>
      </w:r>
      <w:r w:rsidRPr="005A40C7">
        <w:rPr>
          <w:rFonts w:ascii="Arial" w:eastAsia="Times New Roman" w:hAnsi="Arial" w:cs="Arial"/>
          <w:bCs/>
          <w:spacing w:val="-15"/>
          <w:kern w:val="36"/>
          <w:sz w:val="24"/>
          <w:szCs w:val="24"/>
          <w:lang w:eastAsia="pt-BR"/>
        </w:rPr>
        <w:t xml:space="preserve"> D. Pedro </w:t>
      </w:r>
    </w:p>
    <w:p w:rsidR="005A40C7" w:rsidRDefault="005A40C7" w:rsidP="005A40C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u w:val="single"/>
          <w:lang w:eastAsia="pt-BR"/>
        </w:rPr>
      </w:pPr>
    </w:p>
    <w:p w:rsidR="005A40C7" w:rsidRPr="005A40C7" w:rsidRDefault="005A40C7" w:rsidP="005A40C7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0C7">
        <w:rPr>
          <w:rFonts w:ascii="Arial" w:eastAsia="Times New Roman" w:hAnsi="Arial" w:cs="Arial"/>
          <w:sz w:val="24"/>
          <w:szCs w:val="24"/>
          <w:lang w:eastAsia="pt-BR"/>
        </w:rPr>
        <w:t xml:space="preserve">Já </w:t>
      </w:r>
      <w:proofErr w:type="gramStart"/>
      <w:r w:rsidRPr="005A40C7">
        <w:rPr>
          <w:rFonts w:ascii="Arial" w:eastAsia="Times New Roman" w:hAnsi="Arial" w:cs="Arial"/>
          <w:sz w:val="24"/>
          <w:szCs w:val="24"/>
          <w:lang w:eastAsia="pt-BR"/>
        </w:rPr>
        <w:t>podeis,</w:t>
      </w:r>
      <w:proofErr w:type="gramEnd"/>
      <w:r w:rsidRPr="005A40C7">
        <w:rPr>
          <w:rFonts w:ascii="Arial" w:eastAsia="Times New Roman" w:hAnsi="Arial" w:cs="Arial"/>
          <w:sz w:val="24"/>
          <w:szCs w:val="24"/>
          <w:lang w:eastAsia="pt-BR"/>
        </w:rPr>
        <w:t xml:space="preserve"> da Pátria filhos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Ver contente a mãe gentil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Já raiou a liberdade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No horizonte do Brasil</w:t>
      </w:r>
    </w:p>
    <w:p w:rsidR="005A40C7" w:rsidRPr="005A40C7" w:rsidRDefault="005A40C7" w:rsidP="005A40C7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0C7">
        <w:rPr>
          <w:rFonts w:ascii="Arial" w:eastAsia="Times New Roman" w:hAnsi="Arial" w:cs="Arial"/>
          <w:sz w:val="24"/>
          <w:szCs w:val="24"/>
          <w:lang w:eastAsia="pt-BR"/>
        </w:rPr>
        <w:t>Brava gente brasileira!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Longe vá, temor servil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Ou ficar a pátria livre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Ou morrer pelo Brasil</w:t>
      </w:r>
    </w:p>
    <w:p w:rsidR="005A40C7" w:rsidRPr="005A40C7" w:rsidRDefault="005A40C7" w:rsidP="005A40C7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0C7">
        <w:rPr>
          <w:rFonts w:ascii="Arial" w:eastAsia="Times New Roman" w:hAnsi="Arial" w:cs="Arial"/>
          <w:sz w:val="24"/>
          <w:szCs w:val="24"/>
          <w:lang w:eastAsia="pt-BR"/>
        </w:rPr>
        <w:t>Os grilhões que nos forjava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Da perfídia astuto ardil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Houve mão mais poderosa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Zombou deles o Brasil</w:t>
      </w:r>
    </w:p>
    <w:p w:rsidR="005A40C7" w:rsidRPr="005A40C7" w:rsidRDefault="005A40C7" w:rsidP="005A40C7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0C7">
        <w:rPr>
          <w:rFonts w:ascii="Arial" w:eastAsia="Times New Roman" w:hAnsi="Arial" w:cs="Arial"/>
          <w:sz w:val="24"/>
          <w:szCs w:val="24"/>
          <w:lang w:eastAsia="pt-BR"/>
        </w:rPr>
        <w:t>Brava gente brasileira!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Longe vá, temor servil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Ou ficar a pátria livre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Ou morrer pelo Brasil</w:t>
      </w:r>
    </w:p>
    <w:p w:rsidR="005A40C7" w:rsidRPr="005A40C7" w:rsidRDefault="005A40C7" w:rsidP="005A40C7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0C7">
        <w:rPr>
          <w:rFonts w:ascii="Arial" w:eastAsia="Times New Roman" w:hAnsi="Arial" w:cs="Arial"/>
          <w:sz w:val="24"/>
          <w:szCs w:val="24"/>
          <w:lang w:eastAsia="pt-BR"/>
        </w:rPr>
        <w:t>Não temais ímpias falanges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Que apresentam face hostil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Vossos peitos, vossos braços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São muralhas do Brasil</w:t>
      </w:r>
    </w:p>
    <w:p w:rsidR="005A40C7" w:rsidRPr="005A40C7" w:rsidRDefault="005A40C7" w:rsidP="005A40C7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0C7">
        <w:rPr>
          <w:rFonts w:ascii="Arial" w:eastAsia="Times New Roman" w:hAnsi="Arial" w:cs="Arial"/>
          <w:sz w:val="24"/>
          <w:szCs w:val="24"/>
          <w:lang w:eastAsia="pt-BR"/>
        </w:rPr>
        <w:t>Brava gente brasileira!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Longe vá, temor servil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Ou ficar a pátria livre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Ou morrer pelo Brasil</w:t>
      </w:r>
    </w:p>
    <w:p w:rsidR="005A40C7" w:rsidRPr="005A40C7" w:rsidRDefault="005A40C7" w:rsidP="005A40C7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0C7">
        <w:rPr>
          <w:rFonts w:ascii="Arial" w:eastAsia="Times New Roman" w:hAnsi="Arial" w:cs="Arial"/>
          <w:sz w:val="24"/>
          <w:szCs w:val="24"/>
          <w:lang w:eastAsia="pt-BR"/>
        </w:rPr>
        <w:t>Parabéns, ó brasileiro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Já, com garbo varonil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Do universo entre as nações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Resplandece a do Brasil</w:t>
      </w:r>
    </w:p>
    <w:p w:rsidR="0036357E" w:rsidRDefault="005A40C7" w:rsidP="005A40C7">
      <w:pPr>
        <w:shd w:val="clear" w:color="auto" w:fill="FFFFFF"/>
        <w:spacing w:line="240" w:lineRule="auto"/>
      </w:pPr>
      <w:r w:rsidRPr="005A40C7">
        <w:rPr>
          <w:rFonts w:ascii="Arial" w:eastAsia="Times New Roman" w:hAnsi="Arial" w:cs="Arial"/>
          <w:sz w:val="24"/>
          <w:szCs w:val="24"/>
          <w:lang w:eastAsia="pt-BR"/>
        </w:rPr>
        <w:t>Brava gente brasileira!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Longe vá, temor servil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Ou ficar a pátria livre</w:t>
      </w:r>
      <w:r w:rsidRPr="005A40C7">
        <w:rPr>
          <w:rFonts w:ascii="Arial" w:eastAsia="Times New Roman" w:hAnsi="Arial" w:cs="Arial"/>
          <w:sz w:val="24"/>
          <w:szCs w:val="24"/>
          <w:lang w:eastAsia="pt-BR"/>
        </w:rPr>
        <w:br/>
        <w:t>Ou morrer pelo Brasil</w:t>
      </w:r>
    </w:p>
    <w:sectPr w:rsidR="0036357E" w:rsidSect="0036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0C7"/>
    <w:rsid w:val="0036357E"/>
    <w:rsid w:val="005A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7E"/>
  </w:style>
  <w:style w:type="paragraph" w:styleId="Ttulo1">
    <w:name w:val="heading 1"/>
    <w:basedOn w:val="Normal"/>
    <w:link w:val="Ttulo1Char"/>
    <w:uiPriority w:val="9"/>
    <w:qFormat/>
    <w:rsid w:val="005A4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A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40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40C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40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0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61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 Costa</dc:creator>
  <cp:lastModifiedBy>Matos Costa</cp:lastModifiedBy>
  <cp:revision>1</cp:revision>
  <dcterms:created xsi:type="dcterms:W3CDTF">2019-04-25T14:14:00Z</dcterms:created>
  <dcterms:modified xsi:type="dcterms:W3CDTF">2019-04-25T14:22:00Z</dcterms:modified>
</cp:coreProperties>
</file>