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94" w:rsidRDefault="00F20094" w:rsidP="00F20094">
      <w:r>
        <w:rPr>
          <w:noProof/>
          <w:lang w:eastAsia="pt-BR"/>
        </w:rPr>
        <w:drawing>
          <wp:inline distT="0" distB="0" distL="0" distR="0" wp14:anchorId="22B96D33" wp14:editId="3E9EF9D8">
            <wp:extent cx="5391150" cy="1152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94" w:rsidRDefault="00F20094" w:rsidP="00F20094"/>
    <w:p w:rsidR="00F20094" w:rsidRDefault="00F20094" w:rsidP="00F20094"/>
    <w:p w:rsidR="00F20094" w:rsidRPr="00E334A3" w:rsidRDefault="00F20094" w:rsidP="00F20094">
      <w:pPr>
        <w:jc w:val="center"/>
        <w:rPr>
          <w:b/>
        </w:rPr>
      </w:pPr>
      <w:r>
        <w:rPr>
          <w:b/>
        </w:rPr>
        <w:t>PORTARIA Nº 001</w:t>
      </w:r>
      <w:r w:rsidRPr="00E334A3">
        <w:rPr>
          <w:b/>
        </w:rPr>
        <w:t>/201</w:t>
      </w:r>
      <w:r>
        <w:rPr>
          <w:b/>
        </w:rPr>
        <w:t>9</w:t>
      </w:r>
    </w:p>
    <w:p w:rsidR="00F20094" w:rsidRDefault="00F20094" w:rsidP="00F20094">
      <w:pPr>
        <w:ind w:firstLine="708"/>
        <w:jc w:val="both"/>
      </w:pPr>
      <w:r>
        <w:t xml:space="preserve">A Presidente da Câmara de Vereadores do município de Matos Costa Estado de Santa Catarina, no uso </w:t>
      </w:r>
      <w:proofErr w:type="gramStart"/>
      <w:r>
        <w:t>de Suas</w:t>
      </w:r>
      <w:proofErr w:type="gramEnd"/>
      <w:r>
        <w:t xml:space="preserve"> atribuições legais que são delegadas pela Lei Orgânica do Município 859 de 18 de abril de 1997, e suas alterações;</w:t>
      </w:r>
    </w:p>
    <w:p w:rsidR="00F20094" w:rsidRDefault="00F20094" w:rsidP="00F20094">
      <w:pPr>
        <w:jc w:val="both"/>
      </w:pPr>
    </w:p>
    <w:p w:rsidR="00F20094" w:rsidRPr="00E334A3" w:rsidRDefault="00F20094" w:rsidP="00F20094">
      <w:pPr>
        <w:rPr>
          <w:b/>
          <w:u w:val="single"/>
        </w:rPr>
      </w:pPr>
      <w:r w:rsidRPr="00E334A3">
        <w:rPr>
          <w:b/>
          <w:u w:val="single"/>
        </w:rPr>
        <w:t>RESOLVE</w:t>
      </w:r>
    </w:p>
    <w:p w:rsidR="00F20094" w:rsidRDefault="00F20094" w:rsidP="00F20094">
      <w:pPr>
        <w:jc w:val="both"/>
      </w:pPr>
    </w:p>
    <w:p w:rsidR="00F20094" w:rsidRDefault="00F20094" w:rsidP="00F20094">
      <w:pPr>
        <w:ind w:firstLine="708"/>
        <w:jc w:val="both"/>
      </w:pPr>
      <w:r>
        <w:t xml:space="preserve">Art. 1º - </w:t>
      </w:r>
      <w:r>
        <w:rPr>
          <w:b/>
        </w:rPr>
        <w:t>NOMEAR</w:t>
      </w:r>
      <w:r>
        <w:t xml:space="preserve"> a servidora </w:t>
      </w:r>
      <w:r>
        <w:rPr>
          <w:b/>
        </w:rPr>
        <w:t>MONICA VOGEL, portadora</w:t>
      </w:r>
      <w:r w:rsidRPr="00E334A3">
        <w:rPr>
          <w:b/>
        </w:rPr>
        <w:t xml:space="preserve"> do CPF nº </w:t>
      </w:r>
      <w:r>
        <w:rPr>
          <w:b/>
        </w:rPr>
        <w:t>018.101.419-07</w:t>
      </w:r>
      <w:r>
        <w:t>, investida no Cargo de Provimento em Comissão de Assessor Técnico Contábil, nível CC1, da Câmara de Vereadores do Município de Matos Costa - SC</w:t>
      </w:r>
    </w:p>
    <w:p w:rsidR="00F20094" w:rsidRDefault="00F20094" w:rsidP="00F20094"/>
    <w:p w:rsidR="00F20094" w:rsidRDefault="00F20094" w:rsidP="00F20094">
      <w:pPr>
        <w:ind w:firstLine="708"/>
      </w:pPr>
      <w:r>
        <w:t>Art. 2º Esta Portaria entra em vigor na data de sua publicação.</w:t>
      </w:r>
    </w:p>
    <w:p w:rsidR="00F20094" w:rsidRDefault="00F20094" w:rsidP="00F20094">
      <w:pPr>
        <w:ind w:left="-284" w:right="-285"/>
        <w:jc w:val="center"/>
      </w:pPr>
      <w:r>
        <w:t xml:space="preserve">Câmara Municipal de Vereadores de Matos Costa - SC; em 07 de </w:t>
      </w:r>
      <w:proofErr w:type="gramStart"/>
      <w:r>
        <w:t>Janeiro</w:t>
      </w:r>
      <w:proofErr w:type="gramEnd"/>
      <w:r>
        <w:t xml:space="preserve"> de 2019.</w:t>
      </w:r>
    </w:p>
    <w:p w:rsidR="00F20094" w:rsidRDefault="00F20094" w:rsidP="00F20094"/>
    <w:p w:rsidR="00F20094" w:rsidRDefault="00F20094" w:rsidP="00F20094"/>
    <w:p w:rsidR="00F20094" w:rsidRDefault="00F20094" w:rsidP="00F20094"/>
    <w:tbl>
      <w:tblPr>
        <w:tblStyle w:val="Tabelacomgrade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F20094" w:rsidTr="0080690A">
        <w:trPr>
          <w:trHeight w:val="1958"/>
        </w:trPr>
        <w:tc>
          <w:tcPr>
            <w:tcW w:w="4465" w:type="dxa"/>
          </w:tcPr>
          <w:p w:rsidR="00F20094" w:rsidRDefault="00F20094" w:rsidP="0045521E">
            <w:pPr>
              <w:pStyle w:val="SemEspaamento"/>
              <w:jc w:val="center"/>
            </w:pPr>
            <w:r>
              <w:t>João Mora</w:t>
            </w:r>
            <w:r w:rsidR="0045521E">
              <w:t>e</w:t>
            </w:r>
            <w:r>
              <w:t>s Junior</w:t>
            </w:r>
          </w:p>
          <w:p w:rsidR="00F20094" w:rsidRDefault="00F20094" w:rsidP="0045521E">
            <w:pPr>
              <w:pStyle w:val="SemEspaamento"/>
              <w:jc w:val="center"/>
            </w:pPr>
            <w:r>
              <w:t>Presidente</w:t>
            </w:r>
            <w:bookmarkStart w:id="0" w:name="_GoBack"/>
            <w:bookmarkEnd w:id="0"/>
          </w:p>
        </w:tc>
        <w:tc>
          <w:tcPr>
            <w:tcW w:w="4465" w:type="dxa"/>
          </w:tcPr>
          <w:p w:rsidR="00F20094" w:rsidRDefault="00F20094" w:rsidP="0045521E">
            <w:pPr>
              <w:pStyle w:val="SemEspaamento"/>
              <w:jc w:val="center"/>
            </w:pPr>
            <w:r>
              <w:t xml:space="preserve">João </w:t>
            </w:r>
            <w:proofErr w:type="spellStart"/>
            <w:r>
              <w:t>Hoflinger</w:t>
            </w:r>
            <w:proofErr w:type="spellEnd"/>
          </w:p>
          <w:p w:rsidR="00F20094" w:rsidRDefault="00F20094" w:rsidP="0045521E">
            <w:pPr>
              <w:pStyle w:val="SemEspaamento"/>
              <w:jc w:val="center"/>
            </w:pPr>
            <w:r>
              <w:t xml:space="preserve">1º </w:t>
            </w:r>
            <w:r w:rsidR="0045521E">
              <w:t>Secretá</w:t>
            </w:r>
            <w:r>
              <w:t>rio</w:t>
            </w:r>
          </w:p>
        </w:tc>
      </w:tr>
      <w:tr w:rsidR="00F20094" w:rsidTr="0080690A">
        <w:trPr>
          <w:trHeight w:val="2006"/>
        </w:trPr>
        <w:tc>
          <w:tcPr>
            <w:tcW w:w="4465" w:type="dxa"/>
          </w:tcPr>
          <w:p w:rsidR="00F20094" w:rsidRDefault="00F20094" w:rsidP="0045521E">
            <w:pPr>
              <w:pStyle w:val="SemEspaamento"/>
              <w:jc w:val="center"/>
            </w:pPr>
            <w:r>
              <w:t>Esta Portaria foi registrada na Secretaria da Câmara Municipal</w:t>
            </w:r>
          </w:p>
          <w:p w:rsidR="0045521E" w:rsidRDefault="0045521E" w:rsidP="0045521E">
            <w:pPr>
              <w:pStyle w:val="SemEspaamento"/>
              <w:jc w:val="center"/>
            </w:pPr>
          </w:p>
          <w:p w:rsidR="0045521E" w:rsidRDefault="0045521E" w:rsidP="0045521E">
            <w:pPr>
              <w:pStyle w:val="SemEspaamento"/>
              <w:jc w:val="center"/>
            </w:pPr>
          </w:p>
          <w:p w:rsidR="0045521E" w:rsidRDefault="0045521E" w:rsidP="0045521E">
            <w:pPr>
              <w:pStyle w:val="SemEspaamento"/>
              <w:jc w:val="center"/>
            </w:pPr>
          </w:p>
          <w:p w:rsidR="0045521E" w:rsidRDefault="0045521E" w:rsidP="0045521E">
            <w:pPr>
              <w:pStyle w:val="SemEspaamento"/>
              <w:jc w:val="center"/>
            </w:pPr>
            <w:r>
              <w:t xml:space="preserve">Carlos Alexandre </w:t>
            </w:r>
            <w:proofErr w:type="spellStart"/>
            <w:r>
              <w:t>Marschalk</w:t>
            </w:r>
            <w:proofErr w:type="spellEnd"/>
          </w:p>
          <w:p w:rsidR="0045521E" w:rsidRDefault="0045521E" w:rsidP="0045521E">
            <w:pPr>
              <w:pStyle w:val="SemEspaamento"/>
              <w:jc w:val="center"/>
            </w:pPr>
            <w:r>
              <w:t>2º Secretário</w:t>
            </w:r>
          </w:p>
          <w:p w:rsidR="0045521E" w:rsidRDefault="0045521E" w:rsidP="0045521E">
            <w:pPr>
              <w:pStyle w:val="SemEspaamento"/>
              <w:jc w:val="center"/>
            </w:pPr>
          </w:p>
        </w:tc>
        <w:tc>
          <w:tcPr>
            <w:tcW w:w="4465" w:type="dxa"/>
          </w:tcPr>
          <w:p w:rsidR="00F20094" w:rsidRDefault="00F20094" w:rsidP="0045521E">
            <w:pPr>
              <w:pStyle w:val="SemEspaamento"/>
              <w:jc w:val="center"/>
            </w:pPr>
            <w:r>
              <w:t xml:space="preserve">A presente Portaria foi publicada </w:t>
            </w:r>
            <w:r w:rsidR="007246C2">
              <w:t>no Mural da Câmara em 07/01/2019</w:t>
            </w:r>
          </w:p>
          <w:p w:rsidR="0045521E" w:rsidRDefault="0045521E" w:rsidP="0045521E">
            <w:pPr>
              <w:pStyle w:val="SemEspaamento"/>
              <w:jc w:val="center"/>
            </w:pPr>
          </w:p>
          <w:p w:rsidR="0045521E" w:rsidRDefault="0045521E" w:rsidP="0045521E">
            <w:pPr>
              <w:pStyle w:val="SemEspaamento"/>
              <w:jc w:val="center"/>
            </w:pPr>
          </w:p>
          <w:p w:rsidR="0045521E" w:rsidRDefault="0045521E" w:rsidP="0045521E">
            <w:pPr>
              <w:pStyle w:val="SemEspaamento"/>
              <w:jc w:val="center"/>
            </w:pPr>
          </w:p>
          <w:p w:rsidR="0045521E" w:rsidRDefault="0045521E" w:rsidP="0045521E">
            <w:pPr>
              <w:pStyle w:val="SemEspaamento"/>
              <w:jc w:val="center"/>
            </w:pPr>
            <w:proofErr w:type="spellStart"/>
            <w:r>
              <w:t>Olini</w:t>
            </w:r>
            <w:proofErr w:type="spellEnd"/>
            <w:r>
              <w:t xml:space="preserve"> Rodrigues Machado</w:t>
            </w:r>
          </w:p>
          <w:p w:rsidR="0045521E" w:rsidRDefault="0045521E" w:rsidP="0045521E">
            <w:pPr>
              <w:pStyle w:val="SemEspaamento"/>
              <w:jc w:val="center"/>
            </w:pPr>
            <w:r>
              <w:t>Vereador</w:t>
            </w:r>
          </w:p>
        </w:tc>
      </w:tr>
    </w:tbl>
    <w:p w:rsidR="00BC0F30" w:rsidRDefault="00BC0F30"/>
    <w:sectPr w:rsidR="00BC0F30" w:rsidSect="003C5E29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94"/>
    <w:rsid w:val="003C5E29"/>
    <w:rsid w:val="0045521E"/>
    <w:rsid w:val="007246C2"/>
    <w:rsid w:val="00BC0F30"/>
    <w:rsid w:val="00F2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9A90"/>
  <w15:chartTrackingRefBased/>
  <w15:docId w15:val="{9598A7E7-1870-4252-9BCB-CB93869D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094"/>
    <w:pPr>
      <w:spacing w:after="200" w:line="276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009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5521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dcterms:created xsi:type="dcterms:W3CDTF">2019-01-07T18:31:00Z</dcterms:created>
  <dcterms:modified xsi:type="dcterms:W3CDTF">2019-01-07T19:04:00Z</dcterms:modified>
</cp:coreProperties>
</file>